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Gungsuh" w:eastAsia="黑体"/>
          <w:b/>
          <w:sz w:val="32"/>
        </w:rPr>
      </w:pPr>
      <w:bookmarkStart w:id="0" w:name="_GoBack"/>
      <w:bookmarkEnd w:id="0"/>
      <w:r>
        <w:rPr>
          <w:rFonts w:hint="eastAsia" w:ascii="黑体" w:hAnsi="Gungsuh" w:eastAsia="黑体"/>
          <w:b/>
          <w:sz w:val="32"/>
        </w:rPr>
        <w:t>第十</w:t>
      </w:r>
      <w:r>
        <w:rPr>
          <w:rFonts w:hint="eastAsia" w:ascii="黑体" w:hAnsi="Gungsuh" w:eastAsia="黑体"/>
          <w:b/>
          <w:sz w:val="32"/>
          <w:lang w:val="en-US" w:eastAsia="zh-CN"/>
        </w:rPr>
        <w:t>二</w:t>
      </w:r>
      <w:r>
        <w:rPr>
          <w:rFonts w:hint="eastAsia" w:ascii="黑体" w:hAnsi="Gungsuh" w:eastAsia="黑体"/>
          <w:b/>
          <w:sz w:val="32"/>
        </w:rPr>
        <w:t>届中国陶瓷艺术大展团体报名表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</w:t>
      </w:r>
    </w:p>
    <w:tbl>
      <w:tblPr>
        <w:tblStyle w:val="4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1260"/>
        <w:gridCol w:w="2770"/>
        <w:gridCol w:w="1310"/>
        <w:gridCol w:w="958"/>
        <w:gridCol w:w="1667"/>
        <w:gridCol w:w="1530"/>
        <w:gridCol w:w="1515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1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277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手机号</w:t>
            </w:r>
          </w:p>
        </w:tc>
        <w:tc>
          <w:tcPr>
            <w:tcW w:w="7064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1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作品类别（划√）</w:t>
            </w:r>
          </w:p>
        </w:tc>
        <w:tc>
          <w:tcPr>
            <w:tcW w:w="11144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□现代陶艺类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□日用陶瓷类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□传统艺术陶瓷类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作者姓名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(最多填3人，之间以顿号隔开)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作品全称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（例：《龙凤呈祥》瓶、《龙凤呈祥》26头餐具）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创作时间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（年月）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售价（元）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是否参加线上云展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作品1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作品2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作品3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10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hint="eastAsia" w:ascii="宋体" w:hAnsi="宋体"/>
                <w:sz w:val="24"/>
              </w:rPr>
              <w:t>字/件，含作品尺寸）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作品1</w:t>
            </w:r>
          </w:p>
        </w:tc>
        <w:tc>
          <w:tcPr>
            <w:tcW w:w="12404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10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作品2</w:t>
            </w:r>
          </w:p>
        </w:tc>
        <w:tc>
          <w:tcPr>
            <w:tcW w:w="12404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0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作品3</w:t>
            </w:r>
          </w:p>
        </w:tc>
        <w:tc>
          <w:tcPr>
            <w:tcW w:w="12404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8550"/>
        </w:tabs>
        <w:rPr>
          <w:rFonts w:hint="eastAsia"/>
          <w:b/>
          <w:sz w:val="24"/>
          <w:szCs w:val="24"/>
        </w:rPr>
      </w:pPr>
    </w:p>
    <w:p>
      <w:pPr>
        <w:tabs>
          <w:tab w:val="left" w:pos="8550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填表说明：此表与作品</w:t>
      </w:r>
      <w:r>
        <w:rPr>
          <w:rFonts w:hint="eastAsia"/>
          <w:b/>
          <w:sz w:val="24"/>
          <w:szCs w:val="24"/>
          <w:lang w:val="en-US" w:eastAsia="zh-CN"/>
        </w:rPr>
        <w:t>图片</w:t>
      </w:r>
      <w:r>
        <w:rPr>
          <w:rFonts w:hint="eastAsia"/>
          <w:b/>
          <w:sz w:val="24"/>
          <w:szCs w:val="24"/>
        </w:rPr>
        <w:t>一起提供，</w:t>
      </w:r>
      <w:r>
        <w:rPr>
          <w:rFonts w:hint="eastAsia"/>
          <w:b/>
          <w:sz w:val="24"/>
          <w:szCs w:val="24"/>
          <w:lang w:val="en-US" w:eastAsia="zh-CN"/>
        </w:rPr>
        <w:t>图片</w:t>
      </w:r>
      <w:r>
        <w:rPr>
          <w:rFonts w:hint="eastAsia"/>
          <w:b/>
          <w:sz w:val="24"/>
          <w:szCs w:val="24"/>
        </w:rPr>
        <w:t>要求：分辨率300dpi以上、灰色底色</w:t>
      </w:r>
      <w:r>
        <w:rPr>
          <w:rFonts w:hint="eastAsia"/>
          <w:b/>
          <w:sz w:val="24"/>
          <w:szCs w:val="24"/>
          <w:lang w:eastAsia="zh-CN"/>
        </w:rPr>
        <w:t>、</w:t>
      </w:r>
      <w:r>
        <w:rPr>
          <w:rFonts w:hint="eastAsia"/>
          <w:b/>
          <w:sz w:val="24"/>
          <w:szCs w:val="24"/>
          <w:lang w:val="en-US" w:eastAsia="zh-CN"/>
        </w:rPr>
        <w:t>大小3-5M、图片中请勿添加文字或logo，每件套作品图片数量</w:t>
      </w: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-3</w:t>
      </w:r>
      <w:r>
        <w:rPr>
          <w:rFonts w:hint="eastAsia"/>
          <w:b/>
          <w:sz w:val="24"/>
          <w:szCs w:val="24"/>
        </w:rPr>
        <w:t>张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同一作品的图片</w:t>
      </w:r>
      <w:r>
        <w:rPr>
          <w:rFonts w:hint="eastAsia"/>
          <w:b/>
          <w:sz w:val="24"/>
          <w:szCs w:val="24"/>
        </w:rPr>
        <w:t>命名方式“作品名称—1”、“作品名称—2”</w:t>
      </w:r>
      <w:r>
        <w:rPr>
          <w:rFonts w:hint="eastAsia"/>
          <w:b/>
          <w:sz w:val="24"/>
          <w:szCs w:val="24"/>
          <w:lang w:val="en-US" w:eastAsia="zh-CN"/>
        </w:rPr>
        <w:t>依次</w:t>
      </w:r>
      <w:r>
        <w:rPr>
          <w:rFonts w:hint="eastAsia"/>
          <w:b/>
          <w:sz w:val="24"/>
          <w:szCs w:val="24"/>
        </w:rPr>
        <w:t>类推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</w:p>
    <w:sectPr>
      <w:pgSz w:w="16838" w:h="11906" w:orient="landscape"/>
      <w:pgMar w:top="1021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ZTVlMjk2NDY5MTg3ZWUwZWMxMDYwMWRhOTJmOGIifQ=="/>
  </w:docVars>
  <w:rsids>
    <w:rsidRoot w:val="00831107"/>
    <w:rsid w:val="004E28F5"/>
    <w:rsid w:val="00553DF6"/>
    <w:rsid w:val="00563985"/>
    <w:rsid w:val="00831107"/>
    <w:rsid w:val="008C7051"/>
    <w:rsid w:val="00BA5C29"/>
    <w:rsid w:val="00C332DB"/>
    <w:rsid w:val="00DB719F"/>
    <w:rsid w:val="02E7691A"/>
    <w:rsid w:val="03E2445B"/>
    <w:rsid w:val="068E2BFB"/>
    <w:rsid w:val="09E14F55"/>
    <w:rsid w:val="0C2801BA"/>
    <w:rsid w:val="0D7F02AE"/>
    <w:rsid w:val="0FD3043D"/>
    <w:rsid w:val="111E199A"/>
    <w:rsid w:val="158E48E1"/>
    <w:rsid w:val="18197D11"/>
    <w:rsid w:val="1E460C50"/>
    <w:rsid w:val="20E20153"/>
    <w:rsid w:val="22BC5DEE"/>
    <w:rsid w:val="25FA451E"/>
    <w:rsid w:val="2E8E61AD"/>
    <w:rsid w:val="384E182D"/>
    <w:rsid w:val="3EF142B8"/>
    <w:rsid w:val="41C67C3E"/>
    <w:rsid w:val="44DC1766"/>
    <w:rsid w:val="47332F94"/>
    <w:rsid w:val="4AE62519"/>
    <w:rsid w:val="51705511"/>
    <w:rsid w:val="5818420C"/>
    <w:rsid w:val="58A556BC"/>
    <w:rsid w:val="59845BA2"/>
    <w:rsid w:val="5C553C81"/>
    <w:rsid w:val="61F52995"/>
    <w:rsid w:val="723932A5"/>
    <w:rsid w:val="78412CE8"/>
    <w:rsid w:val="7B622A4A"/>
    <w:rsid w:val="7E40312D"/>
    <w:rsid w:val="7F4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DF3527-FA86-4363-A48C-61DE7D7FCC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278</Characters>
  <Lines>3</Lines>
  <Paragraphs>1</Paragraphs>
  <TotalTime>28</TotalTime>
  <ScaleCrop>false</ScaleCrop>
  <LinksUpToDate>false</LinksUpToDate>
  <CharactersWithSpaces>344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2018-06-22T01:18:00Z</dcterms:created>
  <dc:creator>xiaoer</dc:creator>
  <cp:lastModifiedBy>卢燕</cp:lastModifiedBy>
  <dcterms:modified xsi:type="dcterms:W3CDTF">2022-08-16T02:28:19Z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EB129A2AC0A045C68431231A952BFF0C</vt:lpwstr>
  </property>
</Properties>
</file>